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2B" w:rsidRDefault="0022672B" w:rsidP="0022672B">
      <w:pPr>
        <w:spacing w:line="240" w:lineRule="auto"/>
        <w:jc w:val="center"/>
      </w:pPr>
      <w:r>
        <w:rPr>
          <w:rFonts w:eastAsia="方正准圆_GBK" w:hint="eastAsia"/>
          <w:sz w:val="48"/>
        </w:rPr>
        <w:t>第三单元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策略单元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845" name="单元整体说课.jpg" descr="id:2147508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846" name="单元整体备课.jpg" descr="id:2147508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>本单元是阅读策略单元</w:t>
      </w:r>
      <w:r>
        <w:rPr>
          <w:rFonts w:ascii="方正书宋_GBK" w:hAnsi="方正书宋_GBK"/>
        </w:rPr>
        <w:t>,</w:t>
      </w:r>
      <w:r>
        <w:rPr>
          <w:rFonts w:hint="eastAsia"/>
        </w:rPr>
        <w:t>围绕“有目的地阅读”</w:t>
      </w:r>
      <w:r>
        <w:rPr>
          <w:rFonts w:ascii="方正书宋_GBK" w:hAnsi="方正书宋_GBK"/>
        </w:rPr>
        <w:t>,</w:t>
      </w:r>
      <w:r>
        <w:rPr>
          <w:rFonts w:hint="eastAsia"/>
        </w:rPr>
        <w:t>有梯度、有层次地安排了《竹节人》《宇宙生命之谜》《故宫博物院》三篇课文。三篇课文尽管训练重点不同</w:t>
      </w:r>
      <w:r>
        <w:rPr>
          <w:rFonts w:ascii="方正书宋_GBK" w:hAnsi="方正书宋_GBK"/>
        </w:rPr>
        <w:t>,</w:t>
      </w:r>
      <w:r>
        <w:rPr>
          <w:rFonts w:hint="eastAsia"/>
        </w:rPr>
        <w:t>但都是让学生学会根据阅读目的</w:t>
      </w:r>
      <w:r>
        <w:rPr>
          <w:rFonts w:ascii="方正书宋_GBK" w:hAnsi="方正书宋_GBK"/>
        </w:rPr>
        <w:t>,</w:t>
      </w:r>
      <w:r>
        <w:rPr>
          <w:rFonts w:hint="eastAsia"/>
        </w:rPr>
        <w:t>选用恰当的阅读方法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帮助学生在以后的阅读中自觉养成“有目的地阅读”的习惯。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847" name="单元语文要素.jpg" descr="id:2147508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>本单元的语文要素是“根据阅读目的</w:t>
      </w:r>
      <w:r>
        <w:rPr>
          <w:rFonts w:ascii="方正书宋_GBK" w:hAnsi="方正书宋_GBK"/>
        </w:rPr>
        <w:t>,</w:t>
      </w:r>
      <w:r>
        <w:rPr>
          <w:rFonts w:hint="eastAsia"/>
        </w:rPr>
        <w:t>选用恰当的阅读方法”。在阅读中</w:t>
      </w:r>
      <w:r>
        <w:rPr>
          <w:rFonts w:ascii="方正书宋_GBK" w:hAnsi="方正书宋_GBK"/>
        </w:rPr>
        <w:t>,</w:t>
      </w:r>
      <w:r>
        <w:rPr>
          <w:rFonts w:hint="eastAsia"/>
        </w:rPr>
        <w:t>首先要根据自己的阅读目的</w:t>
      </w:r>
      <w:r>
        <w:rPr>
          <w:rFonts w:ascii="方正书宋_GBK" w:hAnsi="方正书宋_GBK"/>
        </w:rPr>
        <w:t>,</w:t>
      </w:r>
      <w:r>
        <w:rPr>
          <w:rFonts w:hint="eastAsia"/>
        </w:rPr>
        <w:t>选择恰当的阅读方法。这样能提高阅读效率</w:t>
      </w:r>
      <w:r>
        <w:rPr>
          <w:rFonts w:ascii="方正书宋_GBK" w:hAnsi="方正书宋_GBK"/>
        </w:rPr>
        <w:t>,</w:t>
      </w:r>
      <w:r>
        <w:rPr>
          <w:rFonts w:hint="eastAsia"/>
        </w:rPr>
        <w:t>有助于尽快完成相关任务</w:t>
      </w:r>
      <w:r>
        <w:rPr>
          <w:rFonts w:ascii="方正书宋_GBK" w:hAnsi="方正书宋_GBK"/>
        </w:rPr>
        <w:t>,</w:t>
      </w:r>
      <w:r>
        <w:rPr>
          <w:rFonts w:hint="eastAsia"/>
        </w:rPr>
        <w:t>是高效阅读的一种表现。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>本单元的习作要素是“写生活体验</w:t>
      </w:r>
      <w:r>
        <w:rPr>
          <w:rFonts w:ascii="方正书宋_GBK" w:hAnsi="方正书宋_GBK"/>
        </w:rPr>
        <w:t>,</w:t>
      </w:r>
      <w:r>
        <w:rPr>
          <w:rFonts w:hint="eastAsia"/>
        </w:rPr>
        <w:t>试着表达自己的看法”。习作时要留心观察自己的生活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发现生活的美好</w:t>
      </w:r>
      <w:r>
        <w:rPr>
          <w:rFonts w:ascii="方正书宋_GBK" w:hAnsi="方正书宋_GBK"/>
        </w:rPr>
        <w:t>,</w:t>
      </w:r>
      <w:r>
        <w:rPr>
          <w:rFonts w:hint="eastAsia"/>
        </w:rPr>
        <w:t>体会生活的乐趣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感受人与人之间的真情</w:t>
      </w:r>
      <w:r>
        <w:rPr>
          <w:rFonts w:ascii="方正书宋_GBK" w:hAnsi="方正书宋_GBK"/>
        </w:rPr>
        <w:t>,</w:t>
      </w:r>
      <w:r>
        <w:rPr>
          <w:rFonts w:hint="eastAsia"/>
        </w:rPr>
        <w:t>在习作中融入自己的感情</w:t>
      </w:r>
      <w:r>
        <w:rPr>
          <w:rFonts w:ascii="方正书宋_GBK" w:hAnsi="方正书宋_GBK"/>
        </w:rPr>
        <w:t>,</w:t>
      </w:r>
      <w:r>
        <w:rPr>
          <w:rFonts w:hint="eastAsia"/>
        </w:rPr>
        <w:t>表达自己的看法。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478880" cy="252720"/>
            <wp:effectExtent l="0" t="0" r="0" b="0"/>
            <wp:docPr id="848" name="语文要素思维导图.jpg" descr="id:2147508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4642200" cy="2515320"/>
            <wp:effectExtent l="0" t="0" r="0" b="0"/>
            <wp:docPr id="849" name="3.eps" descr="id:2147508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2200" cy="251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36560" cy="252720"/>
            <wp:effectExtent l="0" t="0" r="0" b="0"/>
            <wp:docPr id="850" name="教学要点及课时安排.jpg" descr="id:2147508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ind w:firstLineChars="200" w:firstLine="360"/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22672B" w:rsidTr="003E6E68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2672B" w:rsidRDefault="0022672B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分类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2672B" w:rsidRDefault="0022672B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内容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22672B" w:rsidRDefault="0022672B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课时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22672B" w:rsidRDefault="0022672B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教学要点</w:t>
            </w:r>
          </w:p>
        </w:tc>
      </w:tr>
      <w:tr w:rsidR="003E6E68" w:rsidTr="00F51C8B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lastRenderedPageBreak/>
              <w:t>课文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竹</w:t>
            </w:r>
            <w:r>
              <w:rPr>
                <w:rFonts w:hint="eastAsia"/>
                <w:sz w:val="16"/>
              </w:rPr>
              <w:t xml:space="preserve"> </w:t>
            </w:r>
            <w:r>
              <w:rPr>
                <w:rFonts w:hint="eastAsia"/>
                <w:sz w:val="16"/>
              </w:rPr>
              <w:t>节</w:t>
            </w:r>
            <w:r>
              <w:rPr>
                <w:rFonts w:hint="eastAsia"/>
                <w:sz w:val="16"/>
              </w:rPr>
              <w:t xml:space="preserve"> </w:t>
            </w:r>
            <w:r>
              <w:rPr>
                <w:rFonts w:hint="eastAsia"/>
                <w:sz w:val="16"/>
              </w:rPr>
              <w:t>人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3E6E68" w:rsidRDefault="003E6E68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28</w:t>
            </w:r>
            <w:r>
              <w:rPr>
                <w:rFonts w:hint="eastAsia"/>
                <w:sz w:val="16"/>
              </w:rPr>
              <w:t>个字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39</w:t>
            </w:r>
            <w:r>
              <w:rPr>
                <w:rFonts w:hint="eastAsia"/>
                <w:sz w:val="16"/>
              </w:rPr>
              <w:t>个词语。</w:t>
            </w:r>
          </w:p>
          <w:p w:rsidR="003E6E68" w:rsidRDefault="003E6E68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了解什么是“有目的的阅读”。</w:t>
            </w:r>
          </w:p>
          <w:p w:rsidR="003E6E68" w:rsidRDefault="003E6E68" w:rsidP="00EB4708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学习根据不同的阅读目的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选择合适的阅读材料。</w:t>
            </w:r>
          </w:p>
          <w:p w:rsidR="003E6E68" w:rsidRDefault="003E6E68" w:rsidP="00EB4708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运用适当的阅读方法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完成阅读任务。</w:t>
            </w:r>
          </w:p>
        </w:tc>
      </w:tr>
      <w:tr w:rsidR="003E6E68" w:rsidTr="00C3119B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宇宙生命之谜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3E6E68" w:rsidRDefault="003E6E68" w:rsidP="00EB4708">
            <w:pPr>
              <w:spacing w:line="240" w:lineRule="auto"/>
            </w:pPr>
          </w:p>
        </w:tc>
      </w:tr>
      <w:tr w:rsidR="003E6E68" w:rsidTr="00FC5F2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故宫博物院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3E6E68" w:rsidRDefault="003E6E68" w:rsidP="00EB4708">
            <w:pPr>
              <w:spacing w:line="240" w:lineRule="auto"/>
            </w:pPr>
          </w:p>
        </w:tc>
      </w:tr>
      <w:tr w:rsidR="003E6E68" w:rsidTr="003E6E68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习作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sz w:val="16"/>
                <w:u w:val="single" w:color="FF00FF"/>
              </w:rPr>
              <w:t xml:space="preserve">　　</w:t>
            </w:r>
            <w:r>
              <w:rPr>
                <w:rFonts w:hint="eastAsia"/>
                <w:sz w:val="16"/>
              </w:rPr>
              <w:t>让生活</w:t>
            </w:r>
            <w:r>
              <w:rPr>
                <w:rFonts w:hint="eastAsia"/>
                <w:sz w:val="16"/>
              </w:rPr>
              <w:t> </w:t>
            </w:r>
          </w:p>
          <w:p w:rsidR="003E6E68" w:rsidRDefault="003E6E68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更美好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3E6E68" w:rsidRDefault="003E6E68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选择让自己生活更美好的一件事、一样事物或一种品质写下来。</w:t>
            </w:r>
          </w:p>
          <w:p w:rsidR="003E6E68" w:rsidRDefault="003E6E68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写清楚它是怎样影响自己的生活的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把它让生活变美好的原因写具体。</w:t>
            </w:r>
          </w:p>
          <w:p w:rsidR="003E6E68" w:rsidRDefault="003E6E68" w:rsidP="00EB4708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分享习作心得和体会。</w:t>
            </w:r>
          </w:p>
        </w:tc>
      </w:tr>
      <w:tr w:rsidR="003E6E68" w:rsidTr="003E6E68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语文园地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交流平台</w:t>
            </w:r>
          </w:p>
        </w:tc>
        <w:tc>
          <w:tcPr>
            <w:tcW w:w="87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3E6E68" w:rsidRDefault="003E6E68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整理开展“有目的地阅读”的方法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培养良好的阅读习惯。</w:t>
            </w:r>
          </w:p>
          <w:p w:rsidR="003E6E68" w:rsidRDefault="003E6E68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体会通过人物神态描写表现人物特点的表达方法。</w:t>
            </w:r>
          </w:p>
          <w:p w:rsidR="003E6E68" w:rsidRDefault="003E6E68" w:rsidP="00EB4708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学习有条理地表达自己的观点。</w:t>
            </w:r>
          </w:p>
          <w:p w:rsidR="003E6E68" w:rsidRDefault="003E6E68" w:rsidP="00EB4708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背诵朱熹的《春日》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理解诗的意思。</w:t>
            </w:r>
          </w:p>
        </w:tc>
      </w:tr>
      <w:tr w:rsidR="003E6E68" w:rsidTr="003E6E68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词句段运用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</w:pP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3E6E68" w:rsidRDefault="003E6E68" w:rsidP="00EB4708">
            <w:pPr>
              <w:spacing w:line="240" w:lineRule="auto"/>
            </w:pPr>
          </w:p>
        </w:tc>
      </w:tr>
      <w:tr w:rsidR="003E6E68" w:rsidTr="003E6E68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日积月累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</w:pP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3E6E68" w:rsidRDefault="003E6E68" w:rsidP="00EB4708">
            <w:pPr>
              <w:spacing w:line="240" w:lineRule="auto"/>
            </w:pPr>
          </w:p>
        </w:tc>
      </w:tr>
      <w:tr w:rsidR="003E6E68" w:rsidTr="003E6E68">
        <w:trPr>
          <w:jc w:val="center"/>
        </w:trPr>
        <w:tc>
          <w:tcPr>
            <w:tcW w:w="2320" w:type="dxa"/>
            <w:gridSpan w:val="2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合计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3E6E68" w:rsidRDefault="003E6E68" w:rsidP="00EB4708">
            <w:pPr>
              <w:spacing w:line="240" w:lineRule="auto"/>
              <w:jc w:val="center"/>
            </w:pPr>
            <w:r>
              <w:rPr>
                <w:sz w:val="16"/>
              </w:rPr>
              <w:t>9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3E6E68" w:rsidRDefault="003E6E68" w:rsidP="00EB4708">
            <w:pPr>
              <w:spacing w:line="240" w:lineRule="auto"/>
            </w:pPr>
          </w:p>
        </w:tc>
      </w:tr>
    </w:tbl>
    <w:p w:rsidR="0022672B" w:rsidRDefault="0022672B" w:rsidP="0022672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851" name="课时教学详案.jpg" descr="id:2147508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7D366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852" name="圈010.jpg" descr="id:2147508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竹</w:t>
      </w:r>
      <w:r>
        <w:rPr>
          <w:rFonts w:eastAsia="方正小标宋_GBK" w:hint="eastAsia"/>
          <w:sz w:val="36"/>
        </w:rPr>
        <w:t xml:space="preserve"> </w:t>
      </w:r>
      <w:r>
        <w:rPr>
          <w:rFonts w:eastAsia="方正小标宋_GBK" w:hint="eastAsia"/>
          <w:sz w:val="36"/>
        </w:rPr>
        <w:t>节</w:t>
      </w:r>
      <w:r>
        <w:rPr>
          <w:rFonts w:eastAsia="方正小标宋_GBK" w:hint="eastAsia"/>
          <w:sz w:val="36"/>
        </w:rPr>
        <w:t xml:space="preserve"> </w:t>
      </w:r>
      <w:r>
        <w:rPr>
          <w:rFonts w:eastAsia="方正小标宋_GBK" w:hint="eastAsia"/>
          <w:sz w:val="36"/>
        </w:rPr>
        <w:t>人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55" name="教材分析.jpg" descr="id:2147508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>《竹节人》是一篇记叙文</w:t>
      </w:r>
      <w:r>
        <w:rPr>
          <w:rFonts w:ascii="方正书宋_GBK" w:hAnsi="方正书宋_GBK"/>
        </w:rPr>
        <w:t>,</w:t>
      </w:r>
      <w:r>
        <w:rPr>
          <w:rFonts w:hint="eastAsia"/>
        </w:rPr>
        <w:t>文章回忆了作者童年时代做竹节人、玩竹节人以及老师没收竹节人</w:t>
      </w:r>
      <w:r>
        <w:rPr>
          <w:rFonts w:ascii="方正书宋_GBK" w:hAnsi="方正书宋_GBK"/>
        </w:rPr>
        <w:t>,</w:t>
      </w:r>
      <w:r>
        <w:rPr>
          <w:rFonts w:hint="eastAsia"/>
        </w:rPr>
        <w:t>却也自己偷偷玩儿的情景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表现了童年游戏的乐趣</w:t>
      </w:r>
      <w:r>
        <w:rPr>
          <w:rFonts w:ascii="方正书宋_GBK" w:hAnsi="方正书宋_GBK"/>
        </w:rPr>
        <w:t>,</w:t>
      </w:r>
      <w:r>
        <w:rPr>
          <w:rFonts w:hint="eastAsia"/>
        </w:rPr>
        <w:t>抒发了对老师的亲近与理解</w:t>
      </w:r>
      <w:r>
        <w:rPr>
          <w:rFonts w:ascii="方正书宋_GBK" w:hAnsi="方正书宋_GBK"/>
        </w:rPr>
        <w:t>,</w:t>
      </w:r>
      <w:r>
        <w:rPr>
          <w:rFonts w:hint="eastAsia"/>
        </w:rPr>
        <w:t>字里行间流露出简易的儿时玩具带来的心灵快乐。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>选编本文的目的是在整体感知课文内容的基础上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学习“带着不同的阅读任务阅读文章的方法”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同时启迪学生联系自己的生活实际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感知身边事物的乐趣。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56" name="教学目标.jpg" descr="id:2147508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会写“凛、疙、瘩”等</w:t>
      </w:r>
      <w:r>
        <w:t>14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会写“威风凛凛、疙瘩”等</w:t>
      </w:r>
      <w:r>
        <w:t>17</w:t>
      </w:r>
      <w:r>
        <w:rPr>
          <w:rFonts w:hint="eastAsia"/>
        </w:rPr>
        <w:t>个词语。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能根据不同的阅读任务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快速读课文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找到相关内容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再仔细阅读</w:t>
      </w:r>
      <w:r>
        <w:rPr>
          <w:rFonts w:ascii="方正书宋_GBK" w:hAnsi="方正书宋_GBK"/>
        </w:rPr>
        <w:t>,</w:t>
      </w:r>
      <w:r>
        <w:rPr>
          <w:rFonts w:hint="eastAsia"/>
        </w:rPr>
        <w:t>达到阅读的目的。</w:t>
      </w:r>
    </w:p>
    <w:p w:rsidR="0022672B" w:rsidRDefault="0022672B" w:rsidP="0022672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57" name="教学建议.jpg" descr="id:2147508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教学中可以让学生先看看课文学习提示中布置的三个阅读任务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然后带着阅读目的浏览课文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整体感知课文。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引导学生根据不同的阅读目的</w:t>
      </w:r>
      <w:r>
        <w:rPr>
          <w:rFonts w:ascii="方正书宋_GBK" w:hAnsi="方正书宋_GBK"/>
        </w:rPr>
        <w:t>,</w:t>
      </w:r>
      <w:r>
        <w:rPr>
          <w:rFonts w:hint="eastAsia"/>
        </w:rPr>
        <w:t>选择相应的阅读内容</w:t>
      </w:r>
      <w:r>
        <w:rPr>
          <w:rFonts w:ascii="方正书宋_GBK" w:hAnsi="方正书宋_GBK"/>
        </w:rPr>
        <w:t>,</w:t>
      </w:r>
      <w:r>
        <w:rPr>
          <w:rFonts w:hint="eastAsia"/>
        </w:rPr>
        <w:t>采取不同的阅读方法。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学生完成任务后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可以组织一次交流汇报活动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归纳梳理</w:t>
      </w:r>
      <w:r>
        <w:rPr>
          <w:rFonts w:ascii="方正书宋_GBK" w:hAnsi="方正书宋_GBK"/>
        </w:rPr>
        <w:t>,</w:t>
      </w:r>
      <w:r>
        <w:rPr>
          <w:rFonts w:hint="eastAsia"/>
        </w:rPr>
        <w:t>总结方法。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重视写字指导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重点指导书写生字“跺、颓、疙、瘩”。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58" name="教学准备.jpg" descr="id:2147508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查找关于竹节人的图片或资料。</w:t>
      </w:r>
      <w:r>
        <w:rPr>
          <w:rFonts w:hint="eastAsia"/>
        </w:rPr>
        <w:t xml:space="preserve"> 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59" name="课时安排.jpg" descr="id:2147508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860" name="课时01.jpg" descr="id:2147508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861" name="课时目标.jpg" descr="id:2147508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会写“凛、疙、瘩”等</w:t>
      </w:r>
      <w:r>
        <w:t>14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会写“威风凛凛、疙瘩”等</w:t>
      </w:r>
      <w:r>
        <w:t>17</w:t>
      </w:r>
      <w:r>
        <w:rPr>
          <w:rFonts w:hint="eastAsia"/>
        </w:rPr>
        <w:t>个词语。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掌握课文的主要内容。</w:t>
      </w:r>
    </w:p>
    <w:p w:rsidR="0022672B" w:rsidRDefault="0022672B" w:rsidP="0022672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62" name="教学过程.jpg" descr="id:2147508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2672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2672B" w:rsidRDefault="0022672B" w:rsidP="00D8339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激趣导入</w:t>
            </w:r>
          </w:p>
        </w:tc>
      </w:tr>
    </w:tbl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864" name="方法一.jpg" descr="id:2147508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你们喜欢玩玩具吗</w:t>
      </w:r>
      <w:r>
        <w:rPr>
          <w:rFonts w:ascii="方正书宋_GBK" w:hAnsi="方正书宋_GBK"/>
        </w:rPr>
        <w:t>?(</w:t>
      </w:r>
      <w:r>
        <w:rPr>
          <w:rFonts w:hint="eastAsia"/>
        </w:rPr>
        <w:t>喜欢</w:t>
      </w:r>
      <w:r>
        <w:rPr>
          <w:rFonts w:ascii="方正书宋_GBK" w:hAnsi="方正书宋_GBK"/>
        </w:rPr>
        <w:t>)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65" name="二次备课.jpg" descr="id:2147508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</w:pPr>
      <w:r>
        <w:rPr>
          <w:rFonts w:eastAsia="方正楷体_GBK" w:hint="eastAsia"/>
        </w:rPr>
        <w:t>此环节学生的兴趣浓厚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教师要把握好时间。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你喜欢玩的玩具是什么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你能给大家简单介绍一下它的玩法吗</w:t>
      </w:r>
      <w:r>
        <w:rPr>
          <w:rFonts w:ascii="方正书宋_GBK" w:hAnsi="方正书宋_GBK"/>
        </w:rPr>
        <w:t>?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你亲手制作过玩具吗</w:t>
      </w:r>
      <w:r>
        <w:rPr>
          <w:rFonts w:ascii="方正书宋_GBK" w:hAnsi="方正书宋_GBK"/>
        </w:rPr>
        <w:t>?</w:t>
      </w:r>
      <w:r>
        <w:rPr>
          <w:rFonts w:hint="eastAsia"/>
        </w:rPr>
        <w:t>是怎么制作的呢</w:t>
      </w:r>
      <w:r>
        <w:rPr>
          <w:rFonts w:ascii="方正书宋_GBK" w:hAnsi="方正书宋_GBK"/>
        </w:rPr>
        <w:t>?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老师也给大家带来了一种玩具——竹节人。下面我们就一起走进课文《竹节人》</w:t>
      </w:r>
      <w:r>
        <w:rPr>
          <w:rFonts w:ascii="方正书宋_GBK" w:hAnsi="方正书宋_GBK"/>
        </w:rPr>
        <w:t>,</w:t>
      </w:r>
      <w:r>
        <w:rPr>
          <w:rFonts w:hint="eastAsia"/>
        </w:rPr>
        <w:t>去了解一下。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66" name="设计意图.jpg" descr="id:2147508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引导学生交流自己喜欢的玩具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创设轻松的学习氛围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激发学生学习的兴趣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调动学生的阅读欲望。</w:t>
      </w:r>
    </w:p>
    <w:p w:rsidR="0022672B" w:rsidRDefault="0022672B" w:rsidP="0022672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867" name="方法二.jpg" descr="id:2147508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教师用课件出示竹节人的图片。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有哪位同学见过这种玩具</w:t>
      </w:r>
      <w:r>
        <w:rPr>
          <w:rFonts w:ascii="方正书宋_GBK" w:hAnsi="方正书宋_GBK"/>
        </w:rPr>
        <w:t>?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知道这种玩具的制作方法和玩法吗</w:t>
      </w:r>
      <w:r>
        <w:rPr>
          <w:rFonts w:ascii="方正书宋_GBK" w:hAnsi="方正书宋_GBK"/>
        </w:rPr>
        <w:t>?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老师就带你们走进课文《竹节人》</w:t>
      </w:r>
      <w:r>
        <w:rPr>
          <w:rFonts w:ascii="方正书宋_GBK" w:hAnsi="方正书宋_GBK"/>
        </w:rPr>
        <w:t>,</w:t>
      </w:r>
      <w:r>
        <w:rPr>
          <w:rFonts w:hint="eastAsia"/>
        </w:rPr>
        <w:t>去文中找找答案吧</w:t>
      </w:r>
      <w:r>
        <w:rPr>
          <w:rFonts w:ascii="方正书宋_GBK" w:hAnsi="方正书宋_GBK"/>
        </w:rPr>
        <w:t>!(</w:t>
      </w:r>
      <w:r>
        <w:rPr>
          <w:rFonts w:hint="eastAsia"/>
        </w:rPr>
        <w:t>教师板书课题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</w:t>
      </w:r>
      <w:r>
        <w:rPr>
          <w:rFonts w:ascii="方正书宋_GBK" w:hAnsi="方正书宋_GBK"/>
        </w:rPr>
        <w:t>)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68" name="设计意图.jpg" descr="id:2147508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出示竹节人的图片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谈玩法和制作方法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激发学生的阅读欲望。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2672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2672B" w:rsidRDefault="0022672B" w:rsidP="00D8339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自学生字词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扫清障碍</w:t>
            </w:r>
          </w:p>
        </w:tc>
      </w:tr>
    </w:tbl>
    <w:p w:rsidR="0022672B" w:rsidRDefault="0022672B" w:rsidP="0022672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借助拼音读准字音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扫一扫《完全解读》中本课时课文朗读二维码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70" name="二次备课.jpg" descr="id:2147508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</w:pPr>
      <w:r>
        <w:rPr>
          <w:rFonts w:eastAsia="方正楷体_GBK" w:hint="eastAsia"/>
        </w:rPr>
        <w:t>可以用多种形式读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如自读、同桌互读、开火车读、指名读等。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学生给文章标上自然段序号。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教师检查生字词的预习情况</w:t>
      </w:r>
      <w:r>
        <w:rPr>
          <w:rFonts w:ascii="方正书宋_GBK" w:hAnsi="方正书宋_GBK"/>
        </w:rPr>
        <w:t>: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教师出示本课的生字词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学生认读。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71" name="语文ppt.jpg" descr="id:2147508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威风凛凛</w:t>
      </w:r>
      <w:r>
        <w:t xml:space="preserve">　</w:t>
      </w:r>
      <w:r>
        <w:rPr>
          <w:rFonts w:eastAsia="方正楷体_GBK" w:hint="eastAsia"/>
        </w:rPr>
        <w:t>疙瘩</w:t>
      </w:r>
      <w:r>
        <w:t xml:space="preserve">　</w:t>
      </w:r>
      <w:r>
        <w:rPr>
          <w:rFonts w:eastAsia="方正楷体_GBK" w:hint="eastAsia"/>
        </w:rPr>
        <w:t>疲倦</w:t>
      </w:r>
      <w:r>
        <w:t xml:space="preserve">　</w:t>
      </w:r>
      <w:r>
        <w:rPr>
          <w:rFonts w:eastAsia="方正楷体_GBK" w:hint="eastAsia"/>
        </w:rPr>
        <w:t>呆头呆脑</w:t>
      </w:r>
      <w:r>
        <w:t xml:space="preserve">　</w:t>
      </w:r>
      <w:r>
        <w:rPr>
          <w:rFonts w:eastAsia="方正楷体_GBK" w:hint="eastAsia"/>
        </w:rPr>
        <w:t>冰棍</w:t>
      </w:r>
      <w:r>
        <w:t xml:space="preserve">　</w:t>
      </w:r>
      <w:r>
        <w:rPr>
          <w:rFonts w:eastAsia="方正楷体_GBK" w:hint="eastAsia"/>
        </w:rPr>
        <w:t>别出心裁</w:t>
      </w:r>
      <w:r>
        <w:t xml:space="preserve">　</w:t>
      </w:r>
      <w:r>
        <w:rPr>
          <w:rFonts w:eastAsia="方正楷体_GBK" w:hint="eastAsia"/>
        </w:rPr>
        <w:t>技高一筹</w:t>
      </w:r>
      <w:r>
        <w:t xml:space="preserve">　</w:t>
      </w:r>
      <w:r>
        <w:rPr>
          <w:rFonts w:eastAsia="方正楷体_GBK" w:hint="eastAsia"/>
        </w:rPr>
        <w:t>橡皮</w:t>
      </w:r>
      <w:r>
        <w:t xml:space="preserve">　</w:t>
      </w:r>
      <w:r>
        <w:rPr>
          <w:rFonts w:eastAsia="方正楷体_GBK" w:hint="eastAsia"/>
        </w:rPr>
        <w:t>跺脚</w:t>
      </w:r>
      <w:r>
        <w:t xml:space="preserve">　</w:t>
      </w:r>
      <w:r>
        <w:rPr>
          <w:rFonts w:eastAsia="方正楷体_GBK" w:hint="eastAsia"/>
        </w:rPr>
        <w:t>大步流星</w:t>
      </w:r>
      <w:r>
        <w:t xml:space="preserve">　</w:t>
      </w:r>
      <w:r>
        <w:rPr>
          <w:rFonts w:eastAsia="方正楷体_GBK" w:hint="eastAsia"/>
        </w:rPr>
        <w:t>颓然</w:t>
      </w:r>
      <w:r>
        <w:t xml:space="preserve">　</w:t>
      </w:r>
      <w:r>
        <w:rPr>
          <w:rFonts w:eastAsia="方正楷体_GBK" w:hint="eastAsia"/>
        </w:rPr>
        <w:t>暴露无遗</w:t>
      </w:r>
      <w:r>
        <w:t xml:space="preserve">　</w:t>
      </w:r>
      <w:r>
        <w:rPr>
          <w:rFonts w:eastAsia="方正楷体_GBK" w:hint="eastAsia"/>
        </w:rPr>
        <w:t>沮丧</w:t>
      </w:r>
      <w:r>
        <w:t xml:space="preserve">　</w:t>
      </w:r>
      <w:r>
        <w:rPr>
          <w:rFonts w:eastAsia="方正楷体_GBK" w:hint="eastAsia"/>
        </w:rPr>
        <w:t>抽屉</w:t>
      </w:r>
      <w:r>
        <w:t xml:space="preserve">　</w:t>
      </w:r>
      <w:r>
        <w:rPr>
          <w:rFonts w:eastAsia="方正楷体_GBK" w:hint="eastAsia"/>
        </w:rPr>
        <w:t>念念有词</w:t>
      </w:r>
      <w:r>
        <w:t xml:space="preserve">　</w:t>
      </w:r>
      <w:r>
        <w:rPr>
          <w:rFonts w:eastAsia="方正楷体_GBK" w:hint="eastAsia"/>
        </w:rPr>
        <w:t>忘乎所以</w:t>
      </w:r>
      <w:r>
        <w:t xml:space="preserve">　</w:t>
      </w:r>
      <w:r>
        <w:rPr>
          <w:rFonts w:eastAsia="方正楷体_GBK" w:hint="eastAsia"/>
        </w:rPr>
        <w:t>心满意足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教师检查生字识记情况。</w:t>
      </w:r>
    </w:p>
    <w:p w:rsidR="0022672B" w:rsidRDefault="0022672B" w:rsidP="0022672B">
      <w:pPr>
        <w:spacing w:line="240" w:lineRule="auto"/>
        <w:ind w:firstLineChars="200" w:firstLine="360"/>
      </w:pPr>
      <w:r>
        <w:lastRenderedPageBreak/>
        <w:t>①</w:t>
      </w:r>
      <w:r>
        <w:rPr>
          <w:rFonts w:hint="eastAsia"/>
        </w:rPr>
        <w:t>学生组内分享识记生字的方法。</w:t>
      </w:r>
    </w:p>
    <w:p w:rsidR="0022672B" w:rsidRDefault="0022672B" w:rsidP="0022672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教师指名领读生字。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学生给生字口头组词。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教师出示会写的生字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规范书写。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教师用课件演示重点字的书写。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72" name="语文ppt.jpg" descr="id:2147508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“跺、颓、疙、瘩”的书写动画示范。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学生在练习本上自己练习书写。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学生认真观察其他字的写法</w:t>
      </w:r>
      <w:r>
        <w:rPr>
          <w:rFonts w:ascii="方正书宋_GBK" w:hAnsi="方正书宋_GBK"/>
        </w:rPr>
        <w:t>,</w:t>
      </w:r>
      <w:r>
        <w:rPr>
          <w:rFonts w:hint="eastAsia"/>
        </w:rPr>
        <w:t>并练习在田字格中书写。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73" name="二次备课.jpg" descr="id:2147508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</w:pPr>
      <w:r>
        <w:rPr>
          <w:rFonts w:eastAsia="方正楷体_GBK" w:hint="eastAsia"/>
        </w:rPr>
        <w:t>学生书写其他生字时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教师要让学生先观察好字的结构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确定字的笔顺再进行书写。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把这些生字词再代入文中</w:t>
      </w:r>
      <w:r>
        <w:rPr>
          <w:rFonts w:ascii="方正书宋_GBK" w:hAnsi="方正书宋_GBK"/>
        </w:rPr>
        <w:t>,</w:t>
      </w:r>
      <w:r>
        <w:rPr>
          <w:rFonts w:hint="eastAsia"/>
        </w:rPr>
        <w:t>通读一遍课文。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74" name="设计意图.jpg" descr="id:2147508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扫清本课的字词障碍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为掌握文章内容打好基础。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2672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2672B" w:rsidRDefault="0022672B" w:rsidP="00D8339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再读课文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把握内容</w:t>
            </w:r>
          </w:p>
        </w:tc>
      </w:tr>
    </w:tbl>
    <w:p w:rsidR="0022672B" w:rsidRDefault="0022672B" w:rsidP="0022672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画出没有读懂的部分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在旁边做上批注。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学生在班内交流批注内容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互相解决问题。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76" name="二次备课.jpg" descr="id:2147508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</w:pPr>
      <w:r>
        <w:rPr>
          <w:rFonts w:eastAsia="方正楷体_GBK" w:hint="eastAsia"/>
        </w:rPr>
        <w:t>学生读课文做批注时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教师要注意巡视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如果问题过多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可在小组内先解决一部分。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学生带着刚才解决的问题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再默读一遍课文。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教师引导学生用自己的话说一说这篇课文的主要内容。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77" name="设计意图.jpg" descr="id:2147508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引导学生通过读来理解课文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从而从整体上把握课文的主要内容。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2672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2672B" w:rsidRDefault="0022672B" w:rsidP="00D8339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22672B" w:rsidRDefault="0022672B" w:rsidP="0022672B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完成《完全解读》小册子中的课后作业内容。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书写本课生字。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练习有感情地朗读课文。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879" name="本课小结.jpg" descr="id:2147508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这一单元是阅读策略单元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这节课我们已经扫清了这篇课文的文字障碍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把握了文章的主要内容。下节课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我们将从阅读策略上继续学习这篇课文。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880" name="zwt.jpg" descr="id:2147508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881" name="课时02.jpg" descr="id:2147508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882" name="课时目标.jpg" descr="id:2147508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能根据不同的阅读任务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快速读课文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找到相关内容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再仔细阅读</w:t>
      </w:r>
      <w:r>
        <w:rPr>
          <w:rFonts w:ascii="方正书宋_GBK" w:hAnsi="方正书宋_GBK"/>
        </w:rPr>
        <w:t>,</w:t>
      </w:r>
      <w:r>
        <w:rPr>
          <w:rFonts w:hint="eastAsia"/>
        </w:rPr>
        <w:t>达到阅读目的。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培养学生的阅读能力。</w:t>
      </w:r>
    </w:p>
    <w:p w:rsidR="0022672B" w:rsidRDefault="0022672B" w:rsidP="0022672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83" name="教学过程.jpg" descr="id:2147508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2672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2672B" w:rsidRDefault="0022672B" w:rsidP="00D8339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导入</w:t>
            </w:r>
          </w:p>
        </w:tc>
      </w:tr>
    </w:tbl>
    <w:p w:rsidR="0022672B" w:rsidRDefault="0022672B" w:rsidP="0022672B">
      <w:pPr>
        <w:spacing w:line="240" w:lineRule="auto"/>
      </w:pPr>
      <w:r>
        <w:t xml:space="preserve">　　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上节课我们学习了《竹节人》</w:t>
      </w:r>
      <w:r>
        <w:rPr>
          <w:rFonts w:ascii="方正书宋_GBK" w:hAnsi="方正书宋_GBK"/>
        </w:rPr>
        <w:t>,</w:t>
      </w:r>
      <w:r>
        <w:rPr>
          <w:rFonts w:hint="eastAsia"/>
        </w:rPr>
        <w:t>你还记得这篇文章主要讲了什么内容吗</w:t>
      </w:r>
      <w:r>
        <w:rPr>
          <w:rFonts w:ascii="方正书宋_GBK" w:hAnsi="方正书宋_GBK"/>
        </w:rPr>
        <w:t>?(</w:t>
      </w:r>
      <w:r>
        <w:rPr>
          <w:rFonts w:hint="eastAsia"/>
        </w:rPr>
        <w:t>做竹节人</w:t>
      </w:r>
      <w:r>
        <w:rPr>
          <w:rFonts w:ascii="方正书宋_GBK" w:hAnsi="方正书宋_GBK"/>
        </w:rPr>
        <w:t>,</w:t>
      </w:r>
      <w:r>
        <w:rPr>
          <w:rFonts w:hint="eastAsia"/>
        </w:rPr>
        <w:t>玩竹节人</w:t>
      </w:r>
      <w:r>
        <w:rPr>
          <w:rFonts w:ascii="方正书宋_GBK" w:hAnsi="方正书宋_GBK"/>
        </w:rPr>
        <w:t>,</w:t>
      </w:r>
      <w:r>
        <w:rPr>
          <w:rFonts w:hint="eastAsia"/>
        </w:rPr>
        <w:t>老师没收竹节人却自己玩竹节人</w:t>
      </w:r>
      <w:r>
        <w:rPr>
          <w:rFonts w:ascii="方正书宋_GBK" w:hAnsi="方正书宋_GBK"/>
        </w:rPr>
        <w:t>)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我们将通过阅读提示的三个任务</w:t>
      </w:r>
      <w:r>
        <w:rPr>
          <w:rFonts w:ascii="方正书宋_GBK" w:hAnsi="方正书宋_GBK"/>
        </w:rPr>
        <w:t>,</w:t>
      </w:r>
      <w:r>
        <w:rPr>
          <w:rFonts w:hint="eastAsia"/>
        </w:rPr>
        <w:t>继续来学习《竹节人》这篇文章。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85" name="设计意图.jpg" descr="id:2147508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通过复习本课的主要内容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为下面完成“根据阅读的任务找相关内容”的学习任务做好铺垫。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2672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2672B" w:rsidRDefault="0022672B" w:rsidP="00FE193E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读阅读任务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了解阅读方法</w:t>
            </w:r>
          </w:p>
        </w:tc>
      </w:tr>
    </w:tbl>
    <w:p w:rsidR="0022672B" w:rsidRDefault="0022672B" w:rsidP="0022672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教师出示《竹节人》的阅读提示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学生自读。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>教师出示阅读提示课件</w:t>
      </w:r>
      <w:r>
        <w:rPr>
          <w:rFonts w:ascii="方正书宋_GBK" w:hAnsi="方正书宋_GBK"/>
        </w:rPr>
        <w:t>: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87" name="语文ppt.jpg" descr="id:2147508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同一篇文章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阅读的目的不同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关注的内容、采用的阅读方法也会有所不同。如果给你以下任务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你会怎么读《竹节人》这篇文章</w:t>
      </w:r>
      <w:r>
        <w:rPr>
          <w:rFonts w:ascii="方正楷体_GBK" w:hAnsi="方正楷体_GBK"/>
        </w:rPr>
        <w:t>?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◇</w:t>
      </w:r>
      <w:r>
        <w:rPr>
          <w:rFonts w:eastAsia="方正楷体_GBK" w:hint="eastAsia"/>
        </w:rPr>
        <w:t>写玩具制作指南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并教别人玩这种玩具。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lastRenderedPageBreak/>
        <w:t>◇</w:t>
      </w:r>
      <w:r>
        <w:rPr>
          <w:rFonts w:eastAsia="方正楷体_GBK" w:hint="eastAsia"/>
        </w:rPr>
        <w:t>体会传统玩具给人们带来的乐趣。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◇</w:t>
      </w:r>
      <w:r>
        <w:rPr>
          <w:rFonts w:eastAsia="方正楷体_GBK" w:hint="eastAsia"/>
        </w:rPr>
        <w:t>讲一个有关老师的故事。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学生阅读后交流汇报</w:t>
      </w:r>
      <w:r>
        <w:rPr>
          <w:rFonts w:ascii="方正书宋_GBK" w:hAnsi="方正书宋_GBK"/>
        </w:rPr>
        <w:t>: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阅读的目的不同</w:t>
      </w:r>
      <w:r>
        <w:rPr>
          <w:rFonts w:ascii="方正书宋_GBK" w:hAnsi="方正书宋_GBK"/>
        </w:rPr>
        <w:t>,</w:t>
      </w:r>
      <w:r>
        <w:rPr>
          <w:rFonts w:hint="eastAsia"/>
        </w:rPr>
        <w:t>关注的内容、采用的阅读方法也会有所不同。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提出了读《竹节人》的三个任务。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88" name="设计意图.jpg" descr="id:2147508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了解了阅读提示中布置的三个任务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对阅读目的大致做到心中有数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为后面的学习奠定基础。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2672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2672B" w:rsidRDefault="0022672B" w:rsidP="00465568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根据三个任务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研读阅读方法</w:t>
            </w:r>
          </w:p>
        </w:tc>
      </w:tr>
    </w:tbl>
    <w:p w:rsidR="0022672B" w:rsidRDefault="0022672B" w:rsidP="0022672B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任务一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为了完成任务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我们可以采用哪些阅读方法呢</w:t>
      </w:r>
      <w:r>
        <w:rPr>
          <w:rFonts w:ascii="方正书宋_GBK" w:hAnsi="方正书宋_GBK"/>
        </w:rPr>
        <w:t>?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>教师用课件出示教材第</w:t>
      </w:r>
      <w:r>
        <w:t>39</w:t>
      </w:r>
      <w:r>
        <w:rPr>
          <w:rFonts w:hint="eastAsia"/>
        </w:rPr>
        <w:t>页的阅读方法一。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90" name="语文ppt.jpg" descr="id:2147508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为完成“写玩具制作指南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并教别人玩这种玩具”这个任务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可以先快速读全文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找到相关内容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再仔细读。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学生读阅读方法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汇报怎样完成。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我们先来完成第一步</w:t>
      </w:r>
      <w:r>
        <w:rPr>
          <w:rFonts w:ascii="方正书宋_GBK" w:hAnsi="方正书宋_GBK"/>
        </w:rPr>
        <w:t>: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找出相关内容。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细读第</w:t>
      </w:r>
      <w:r>
        <w:t>3</w:t>
      </w:r>
      <w:r>
        <w:rPr>
          <w:rFonts w:hint="eastAsia"/>
        </w:rPr>
        <w:t>到第</w:t>
      </w:r>
      <w:r>
        <w:t>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8</w:t>
      </w:r>
      <w:r>
        <w:rPr>
          <w:rFonts w:hint="eastAsia"/>
        </w:rPr>
        <w:t>到第</w:t>
      </w:r>
      <w:r>
        <w:t>9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边读边在组内完成玩具的制作指南。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>教师用课件插入表格</w:t>
      </w:r>
      <w:r>
        <w:rPr>
          <w:rFonts w:ascii="方正书宋_GBK" w:hAnsi="方正书宋_GBK"/>
        </w:rPr>
        <w:t>: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91" name="语文ppt.jpg" descr="id:2147508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br/>
      </w:r>
      <w:r>
        <w:rPr>
          <w:rFonts w:hint="eastAsia"/>
          <w:sz w:val="16"/>
        </w:rPr>
        <w:br/>
      </w:r>
    </w:p>
    <w:p w:rsidR="00465568" w:rsidRDefault="00465568" w:rsidP="00465568">
      <w:pPr>
        <w:spacing w:line="240" w:lineRule="auto"/>
        <w:jc w:val="center"/>
        <w:rPr>
          <w:rFonts w:ascii="方正书宋_GBK" w:hAnsi="方正书宋_GBK" w:hint="eastAsia"/>
        </w:rPr>
      </w:pPr>
      <w:r>
        <w:rPr>
          <w:noProof/>
        </w:rPr>
        <w:lastRenderedPageBreak/>
        <w:drawing>
          <wp:inline distT="0" distB="0" distL="0" distR="0">
            <wp:extent cx="2826508" cy="1903781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722" cy="190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72B" w:rsidRDefault="00465568" w:rsidP="00465568">
      <w:pPr>
        <w:spacing w:line="240" w:lineRule="auto"/>
      </w:pPr>
      <w:r>
        <w:rPr>
          <w:rFonts w:ascii="方正书宋_GBK" w:hAnsi="方正书宋_GBK" w:hint="eastAsia"/>
        </w:rPr>
        <w:t xml:space="preserve">    </w:t>
      </w:r>
      <w:r w:rsidR="0022672B">
        <w:rPr>
          <w:rFonts w:ascii="方正书宋_GBK" w:hAnsi="方正书宋_GBK"/>
        </w:rPr>
        <w:t>(</w:t>
      </w:r>
      <w:r w:rsidR="0022672B">
        <w:t>3</w:t>
      </w:r>
      <w:r w:rsidR="0022672B">
        <w:rPr>
          <w:rFonts w:ascii="方正书宋_GBK" w:hAnsi="方正书宋_GBK"/>
        </w:rPr>
        <w:t>)</w:t>
      </w:r>
      <w:r w:rsidR="0022672B">
        <w:rPr>
          <w:rFonts w:hint="eastAsia"/>
        </w:rPr>
        <w:t>学生在小组内讨论并完成表格</w:t>
      </w:r>
      <w:r w:rsidR="0022672B">
        <w:rPr>
          <w:rFonts w:ascii="方正书宋_GBK" w:hAnsi="方正书宋_GBK"/>
        </w:rPr>
        <w:t>,</w:t>
      </w:r>
      <w:r w:rsidR="0022672B">
        <w:rPr>
          <w:rFonts w:hint="eastAsia"/>
        </w:rPr>
        <w:t>然后展示。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关注制作步骤和玩法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说一说作者是怎样把制作步骤和玩法写具体的。</w:t>
      </w:r>
      <w:r>
        <w:rPr>
          <w:rFonts w:ascii="方正书宋_GBK" w:hAnsi="方正书宋_GBK"/>
        </w:rPr>
        <w:t>(</w:t>
      </w:r>
      <w:r>
        <w:rPr>
          <w:rFonts w:hint="eastAsia"/>
        </w:rPr>
        <w:t>运用了一系列的动词</w:t>
      </w:r>
      <w:r>
        <w:rPr>
          <w:rFonts w:ascii="方正书宋_GBK" w:hAnsi="方正书宋_GBK"/>
        </w:rPr>
        <w:t>)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学生汇报后在文中画出这些动词。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教师引导学生总结任务一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我们在完成任务一时采用了哪些阅读方法</w:t>
      </w:r>
      <w:r>
        <w:rPr>
          <w:rFonts w:ascii="方正书宋_GBK" w:hAnsi="方正书宋_GBK"/>
        </w:rPr>
        <w:t>?(</w:t>
      </w:r>
      <w:r>
        <w:rPr>
          <w:rFonts w:hint="eastAsia"/>
        </w:rPr>
        <w:t>先快速读全文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找到相关内容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再仔细读</w:t>
      </w:r>
      <w:r>
        <w:rPr>
          <w:rFonts w:ascii="方正书宋_GBK" w:hAnsi="方正书宋_GBK"/>
        </w:rPr>
        <w:t>)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92" name="二次备课.jpg" descr="id:2147508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</w:pPr>
      <w:r>
        <w:rPr>
          <w:rFonts w:eastAsia="方正楷体_GBK" w:hint="eastAsia"/>
        </w:rPr>
        <w:t>可以提醒学生运用学过的阅读方法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阅读要有一定的速度。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任务二和任务三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教师同时出示任务二和任务三。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用课件出示任务二和任务三</w:t>
      </w:r>
      <w:r>
        <w:rPr>
          <w:rFonts w:ascii="方正书宋_GBK" w:hAnsi="方正书宋_GBK"/>
        </w:rPr>
        <w:t>,</w:t>
      </w:r>
      <w:r>
        <w:rPr>
          <w:rFonts w:hint="eastAsia"/>
        </w:rPr>
        <w:t>指两名学生读任务。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93" name="语文ppt.jpg" descr="id:2147508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任务二和任务三</w:t>
      </w:r>
      <w:r>
        <w:rPr>
          <w:rFonts w:ascii="方正楷体_GBK" w:hAnsi="方正楷体_GBK"/>
        </w:rPr>
        <w:t>: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◇</w:t>
      </w:r>
      <w:r>
        <w:rPr>
          <w:rFonts w:eastAsia="方正楷体_GBK" w:hint="eastAsia"/>
        </w:rPr>
        <w:t>体会传统玩具给人们带来的乐趣。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◇</w:t>
      </w:r>
      <w:r>
        <w:rPr>
          <w:rFonts w:eastAsia="方正楷体_GBK" w:hint="eastAsia"/>
        </w:rPr>
        <w:t>讲一个有关老师的故事。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教师提出要求</w:t>
      </w:r>
      <w:r>
        <w:rPr>
          <w:rFonts w:ascii="方正书宋_GBK" w:hAnsi="方正书宋_GBK"/>
        </w:rPr>
        <w:t>:</w:t>
      </w:r>
    </w:p>
    <w:p w:rsidR="0022672B" w:rsidRDefault="0022672B" w:rsidP="0022672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学习小组从任务二和任务三中任意选一个来完成。</w:t>
      </w:r>
    </w:p>
    <w:p w:rsidR="0022672B" w:rsidRDefault="0022672B" w:rsidP="0022672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先阅读第</w:t>
      </w:r>
      <w:r>
        <w:t>39</w:t>
      </w:r>
      <w:r>
        <w:rPr>
          <w:rFonts w:hint="eastAsia"/>
        </w:rPr>
        <w:t>页内容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说一说可以采用什么方法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再完成任务二和任务三。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教师出示第</w:t>
      </w:r>
      <w:r>
        <w:t>39</w:t>
      </w:r>
      <w:r>
        <w:rPr>
          <w:rFonts w:hint="eastAsia"/>
        </w:rPr>
        <w:t>页阅读方法二、三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学生朗读。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94" name="语文ppt.jpg" descr="id:2147508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“体会传统玩具给人们带来的乐趣”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读的时候要特别注意文章中写“我们”投入地做玩具、玩玩具的部分……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为完成“讲一个有关老师的故事”这个任务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我主要关注了老师没收玩具、玩玩具的内容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重点梳理了故事的起因、经过、结果。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学生以小组为单位任选一个任务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全班同学同时完成任务二和任务三。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学生围绕以下问题汇报任务二。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说一说找到了哪些句子。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要完成阅读任务二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我们需要关注哪些内容</w:t>
      </w:r>
      <w:r>
        <w:rPr>
          <w:rFonts w:ascii="方正书宋_GBK" w:hAnsi="方正书宋_GBK"/>
        </w:rPr>
        <w:t>?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95" name="二次备课.jpg" descr="id:2147508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</w:pPr>
      <w:r>
        <w:rPr>
          <w:rFonts w:eastAsia="方正楷体_GBK" w:hint="eastAsia"/>
        </w:rPr>
        <w:t>可以提醒学生边读边想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这一段与我要完成的任务有没有关系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没有关系的无须关注。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文中的哪些部分集中描写了“斗竹节人”的情景和乐趣</w:t>
      </w:r>
      <w:r>
        <w:rPr>
          <w:rFonts w:ascii="方正书宋_GBK" w:hAnsi="方正书宋_GBK"/>
        </w:rPr>
        <w:t>?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边读边想象</w:t>
      </w:r>
      <w:r>
        <w:rPr>
          <w:rFonts w:ascii="方正书宋_GBK" w:hAnsi="方正书宋_GBK"/>
        </w:rPr>
        <w:t>,</w:t>
      </w:r>
      <w:r>
        <w:rPr>
          <w:rFonts w:hint="eastAsia"/>
        </w:rPr>
        <w:t>还原当时大家玩竹节人的热闹情景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用自己的话说一说。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为了完成任务二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我们采用了怎样的阅读方法</w:t>
      </w:r>
      <w:r>
        <w:rPr>
          <w:rFonts w:ascii="方正书宋_GBK" w:hAnsi="方正书宋_GBK"/>
        </w:rPr>
        <w:t>?(</w:t>
      </w:r>
      <w:r>
        <w:rPr>
          <w:rFonts w:hint="eastAsia"/>
        </w:rPr>
        <w:t>圈画重点词语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边读边想象</w:t>
      </w:r>
      <w:r>
        <w:rPr>
          <w:rFonts w:ascii="方正书宋_GBK" w:hAnsi="方正书宋_GBK"/>
        </w:rPr>
        <w:t>)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96" name="二次备课.jpg" descr="id:2147508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</w:pPr>
      <w:r>
        <w:rPr>
          <w:rFonts w:eastAsia="方正楷体_GBK" w:hint="eastAsia"/>
        </w:rPr>
        <w:t>完成任务二时要注意引导学生注意第</w:t>
      </w:r>
      <w:r>
        <w:t>20</w:t>
      </w:r>
      <w:r>
        <w:rPr>
          <w:rFonts w:eastAsia="方正楷体_GBK" w:hint="eastAsia"/>
        </w:rPr>
        <w:t>到第</w:t>
      </w:r>
      <w:r>
        <w:t>23</w:t>
      </w:r>
      <w:r>
        <w:rPr>
          <w:rFonts w:eastAsia="方正楷体_GBK" w:hint="eastAsia"/>
        </w:rPr>
        <w:t>自然段中的描写。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学生围绕下列问题汇报任务三。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说一说找到了哪些句子。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故事的起因、经过、结果分别是什么</w:t>
      </w:r>
      <w:r>
        <w:rPr>
          <w:rFonts w:ascii="方正书宋_GBK" w:hAnsi="方正书宋_GBK"/>
        </w:rPr>
        <w:t>?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把故事的起因、经过和结果串联起来</w:t>
      </w:r>
      <w:r>
        <w:rPr>
          <w:rFonts w:ascii="方正书宋_GBK" w:hAnsi="方正书宋_GBK"/>
        </w:rPr>
        <w:t>,</w:t>
      </w:r>
      <w:r>
        <w:rPr>
          <w:rFonts w:hint="eastAsia"/>
        </w:rPr>
        <w:t>讲一讲这个故事。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97" name="二次备课.jpg" descr="id:2147508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</w:pPr>
      <w:r>
        <w:rPr>
          <w:rFonts w:eastAsia="方正楷体_GBK" w:hint="eastAsia"/>
        </w:rPr>
        <w:t>教师要提示学生适当地加入一些想象的细节描写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这样故事能更加吸引人。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为了完成任务三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我们采用了怎样的阅读方法</w:t>
      </w:r>
      <w:r>
        <w:rPr>
          <w:rFonts w:ascii="方正书宋_GBK" w:hAnsi="方正书宋_GBK"/>
        </w:rPr>
        <w:t>?(</w:t>
      </w:r>
      <w:r>
        <w:rPr>
          <w:rFonts w:hint="eastAsia"/>
        </w:rPr>
        <w:t>快速读全文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找到相关内容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再梳理故事的起因、经过和结果</w:t>
      </w:r>
      <w:r>
        <w:rPr>
          <w:rFonts w:ascii="方正书宋_GBK" w:hAnsi="方正书宋_GBK"/>
        </w:rPr>
        <w:t>)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98" name="设计意图.jpg" descr="id:2147508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让学生带着三个不同的阅读任务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选取相应的课文内容来读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理解在读的过程中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根据不同的阅读目的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要采用不同的阅读方法。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2672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2672B" w:rsidRDefault="0022672B" w:rsidP="005F779E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归纳梳理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总结方法</w:t>
            </w:r>
          </w:p>
        </w:tc>
      </w:tr>
    </w:tbl>
    <w:p w:rsidR="0022672B" w:rsidRDefault="0022672B" w:rsidP="0022672B">
      <w:pPr>
        <w:spacing w:line="240" w:lineRule="auto"/>
      </w:pPr>
      <w:r>
        <w:t xml:space="preserve">　　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扫一扫《完全解读》中名师微课二维码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回顾本文的三个任务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说一说为了完成这三个任务</w:t>
      </w:r>
      <w:r>
        <w:rPr>
          <w:rFonts w:ascii="方正书宋_GBK" w:hAnsi="方正书宋_GBK"/>
        </w:rPr>
        <w:t>,</w:t>
      </w:r>
      <w:r>
        <w:rPr>
          <w:rFonts w:hint="eastAsia"/>
        </w:rPr>
        <w:t>你分别采用了怎样的阅读方法。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你是怎样完成这三个任务的</w:t>
      </w:r>
      <w:r>
        <w:rPr>
          <w:rFonts w:ascii="方正书宋_GBK" w:hAnsi="方正书宋_GBK"/>
        </w:rPr>
        <w:t>?</w:t>
      </w:r>
      <w:r>
        <w:rPr>
          <w:rFonts w:hint="eastAsia"/>
        </w:rPr>
        <w:t>由此可以看出什么</w:t>
      </w:r>
      <w:r>
        <w:rPr>
          <w:rFonts w:ascii="方正书宋_GBK" w:hAnsi="方正书宋_GBK"/>
        </w:rPr>
        <w:t>?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t>同一篇文章</w:t>
      </w:r>
      <w:r>
        <w:rPr>
          <w:rFonts w:ascii="方正书宋_GBK" w:hAnsi="方正书宋_GBK"/>
        </w:rPr>
        <w:t>,</w:t>
      </w:r>
      <w:r>
        <w:rPr>
          <w:rFonts w:hint="eastAsia"/>
        </w:rPr>
        <w:t>阅读的目的不同</w:t>
      </w:r>
      <w:r>
        <w:rPr>
          <w:rFonts w:ascii="方正书宋_GBK" w:hAnsi="方正书宋_GBK"/>
        </w:rPr>
        <w:t>,</w:t>
      </w:r>
      <w:r>
        <w:rPr>
          <w:rFonts w:hint="eastAsia"/>
        </w:rPr>
        <w:t>关注的内容就有所不同</w:t>
      </w:r>
      <w:r>
        <w:rPr>
          <w:rFonts w:ascii="方正书宋_GBK" w:hAnsi="方正书宋_GBK"/>
        </w:rPr>
        <w:t>,</w:t>
      </w:r>
      <w:r>
        <w:rPr>
          <w:rFonts w:hint="eastAsia"/>
        </w:rPr>
        <w:t>同时采用的阅读方法也会不一样。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00" name="设计意图.jpg" descr="id:2147508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结合教材课后题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梳理阅读过程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总结阅读方法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落实本单元的语文学习要素。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22672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22672B" w:rsidRDefault="0022672B" w:rsidP="005F779E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22672B" w:rsidRDefault="0022672B" w:rsidP="0022672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同步课时练习》本课时的习题。</w:t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902" name="本课小结.jpg" descr="id:2147508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今天我们通过完成《竹节人》的三个任务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明白了因为阅读目的的不同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关注的内容和采用的方法也会有所不同。我们也可以将今天学到的知识运用到以后的阅读中。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903" name="zwt.jpg" descr="id:2147508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5F779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04" name="板书设计.jpg" descr="id:2147508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jc w:val="center"/>
      </w:pPr>
      <w:r>
        <w:rPr>
          <w:rFonts w:hint="eastAsia"/>
        </w:rPr>
        <w:t>竹节人</w:t>
      </w:r>
      <w:r>
        <w:rPr>
          <w:rFonts w:ascii="方正书宋_GBK" w:hAnsi="方正书宋_GBK"/>
        </w:rPr>
        <w:t>(</w:t>
      </w:r>
      <w:r>
        <w:rPr>
          <w:rFonts w:hint="eastAsia"/>
        </w:rPr>
        <w:t>阅读策略、方法</w:t>
      </w:r>
      <w:r>
        <w:rPr>
          <w:rFonts w:ascii="方正书宋_GBK" w:hAnsi="方正书宋_GBK"/>
        </w:rPr>
        <w:t>)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写制作指南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教别人玩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提取关键信息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乐趣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抓住关键词句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展开想象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老师的故事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找出事情的起因、经过、结果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;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复述故事内容</m:t>
                  </m:r>
                </m:e>
              </m:mr>
            </m:m>
          </m:e>
        </m:d>
      </m:oMath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08" name="教学反思.jpg" descr="id:2147508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</w:t>
      </w:r>
      <w:r>
        <w:rPr>
          <w:rFonts w:hint="eastAsia"/>
        </w:rPr>
        <w:t>这是一篇策略教学文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要求学生在掌握课文主要内容的基础上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学习阅读策略。本节课的教学目标是“能根据不同的阅读任务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快速读课文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找到相关内容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再仔细阅读</w:t>
      </w:r>
      <w:r>
        <w:rPr>
          <w:rFonts w:ascii="方正书宋_GBK" w:hAnsi="方正书宋_GBK"/>
        </w:rPr>
        <w:t>,</w:t>
      </w:r>
      <w:r>
        <w:rPr>
          <w:rFonts w:hint="eastAsia"/>
        </w:rPr>
        <w:t>达到阅读目的”。为了能更好地完成学习目标</w:t>
      </w:r>
      <w:r>
        <w:rPr>
          <w:rFonts w:ascii="方正书宋_GBK" w:hAnsi="方正书宋_GBK"/>
        </w:rPr>
        <w:t>,</w:t>
      </w:r>
      <w:r>
        <w:rPr>
          <w:rFonts w:hint="eastAsia"/>
        </w:rPr>
        <w:t>我先通过导入充分地调动学生学习的积极性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然后引领学生带着不同的阅读任务分组合作</w:t>
      </w:r>
      <w:r>
        <w:rPr>
          <w:rFonts w:ascii="方正书宋_GBK" w:hAnsi="方正书宋_GBK"/>
        </w:rPr>
        <w:t>,</w:t>
      </w:r>
      <w:r>
        <w:rPr>
          <w:rFonts w:hint="eastAsia"/>
        </w:rPr>
        <w:t>选取相应的课文内容来读。在读的过程中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根据不同的阅读目的</w:t>
      </w:r>
      <w:r>
        <w:rPr>
          <w:rFonts w:ascii="方正书宋_GBK" w:hAnsi="方正书宋_GBK"/>
        </w:rPr>
        <w:t>,</w:t>
      </w:r>
      <w:r>
        <w:rPr>
          <w:rFonts w:hint="eastAsia"/>
        </w:rPr>
        <w:t>采用不同的阅读方法。因为是首次学习运用这种策略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所以任务一是在我的指导下完成的</w:t>
      </w:r>
      <w:r>
        <w:rPr>
          <w:rFonts w:ascii="方正书宋_GBK" w:hAnsi="方正书宋_GBK"/>
        </w:rPr>
        <w:t>,</w:t>
      </w:r>
      <w:r>
        <w:rPr>
          <w:rFonts w:hint="eastAsia"/>
        </w:rPr>
        <w:t>任务二和任务三我采取了小组合作学习的方式来进行。每完成一个任务后</w:t>
      </w:r>
      <w:r>
        <w:rPr>
          <w:rFonts w:ascii="方正书宋_GBK" w:hAnsi="方正书宋_GBK"/>
        </w:rPr>
        <w:t>,</w:t>
      </w:r>
      <w:r>
        <w:rPr>
          <w:rFonts w:hint="eastAsia"/>
        </w:rPr>
        <w:t>我都会让学生总结阅读方法。三个任务完成后</w:t>
      </w:r>
      <w:r>
        <w:rPr>
          <w:rFonts w:ascii="方正书宋_GBK" w:hAnsi="方正书宋_GBK"/>
        </w:rPr>
        <w:t>,</w:t>
      </w:r>
      <w:r>
        <w:rPr>
          <w:rFonts w:hint="eastAsia"/>
        </w:rPr>
        <w:t>我又让学生回想完成任务的过程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总结阅读方法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让学生在轻松自主的氛围内完成了本节课的学习。在完成任务二时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如果能采取“半扶半放”的方式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可能会更好一些。</w:t>
      </w:r>
    </w:p>
    <w:p w:rsidR="0022672B" w:rsidRDefault="0022672B" w:rsidP="0022672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09" name="教学参考资料.jpg" descr="id:2147508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2B" w:rsidRDefault="0022672B" w:rsidP="0022672B">
      <w:pPr>
        <w:spacing w:line="240" w:lineRule="auto"/>
        <w:ind w:firstLineChars="200" w:firstLine="360"/>
        <w:jc w:val="center"/>
      </w:pP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一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竹节人简介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eastAsia="方正仿宋_GBK" w:hint="eastAsia"/>
        </w:rPr>
        <w:t>竹节人是在“</w:t>
      </w:r>
      <w:r>
        <w:t>70</w:t>
      </w:r>
      <w:r>
        <w:rPr>
          <w:rFonts w:eastAsia="方正仿宋_GBK" w:hint="eastAsia"/>
        </w:rPr>
        <w:t>后”童年时流行的玩具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是一种需要自己动手制作的玩具。把毛笔杆锯成寸把长的一截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这就是竹节人的脑袋连同身躯了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然后在上面钻一对小眼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供装手臂用。再锯八截短的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分别当四肢。用一根纳鞋底的线把它们穿在一起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就成了。</w:t>
      </w:r>
    </w:p>
    <w:p w:rsidR="0022672B" w:rsidRDefault="0022672B" w:rsidP="0022672B">
      <w:pPr>
        <w:spacing w:line="240" w:lineRule="auto"/>
        <w:ind w:firstLineChars="200" w:firstLine="360"/>
        <w:jc w:val="center"/>
      </w:pP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二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偃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月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刀</w:t>
      </w:r>
    </w:p>
    <w:p w:rsidR="0022672B" w:rsidRDefault="0022672B" w:rsidP="0022672B">
      <w:pPr>
        <w:spacing w:line="240" w:lineRule="auto"/>
        <w:ind w:firstLineChars="200" w:firstLine="360"/>
      </w:pPr>
      <w:r>
        <w:rPr>
          <w:rFonts w:eastAsia="方正仿宋_GBK" w:hint="eastAsia"/>
        </w:rPr>
        <w:t>偃月刀是《三国演义》中关羽的兵器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所以人们又叫它“关刀”或“关王刀”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是整个三国故事中最为著名的兵器。它是长柄刀的一种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刀身和刀柄上有着精美的雕刻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因为刀的重量较大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所以劈和斩的威力非同小可。</w:t>
      </w:r>
    </w:p>
    <w:p w:rsidR="000C6E97" w:rsidRPr="0022672B" w:rsidRDefault="000C6E97"/>
    <w:sectPr w:rsidR="000C6E97" w:rsidRPr="002267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E97" w:rsidRDefault="000C6E97" w:rsidP="0022672B">
      <w:pPr>
        <w:spacing w:line="240" w:lineRule="auto"/>
      </w:pPr>
      <w:r>
        <w:separator/>
      </w:r>
    </w:p>
  </w:endnote>
  <w:endnote w:type="continuationSeparator" w:id="1">
    <w:p w:rsidR="000C6E97" w:rsidRDefault="000C6E97" w:rsidP="0022672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E97" w:rsidRDefault="000C6E97" w:rsidP="0022672B">
      <w:pPr>
        <w:spacing w:line="240" w:lineRule="auto"/>
      </w:pPr>
      <w:r>
        <w:separator/>
      </w:r>
    </w:p>
  </w:footnote>
  <w:footnote w:type="continuationSeparator" w:id="1">
    <w:p w:rsidR="000C6E97" w:rsidRDefault="000C6E97" w:rsidP="0022672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72B"/>
    <w:rsid w:val="000C6E97"/>
    <w:rsid w:val="0022672B"/>
    <w:rsid w:val="002C3892"/>
    <w:rsid w:val="003E6E68"/>
    <w:rsid w:val="00465568"/>
    <w:rsid w:val="005F779E"/>
    <w:rsid w:val="007D366B"/>
    <w:rsid w:val="00D41FED"/>
    <w:rsid w:val="00D83399"/>
    <w:rsid w:val="00FE1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2B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672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67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672B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672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672B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672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11</Pages>
  <Words>759</Words>
  <Characters>4331</Characters>
  <Application>Microsoft Office Word</Application>
  <DocSecurity>0</DocSecurity>
  <Lines>36</Lines>
  <Paragraphs>10</Paragraphs>
  <ScaleCrop>false</ScaleCrop>
  <Company/>
  <LinksUpToDate>false</LinksUpToDate>
  <CharactersWithSpaces>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2021-08-12T01:43:00Z</dcterms:created>
  <dcterms:modified xsi:type="dcterms:W3CDTF">2021-08-12T02:36:00Z</dcterms:modified>
</cp:coreProperties>
</file>